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D4DE" w14:textId="77777777" w:rsidR="007764EE" w:rsidRPr="007764EE" w:rsidRDefault="007764EE" w:rsidP="007764EE">
      <w:pPr>
        <w:pStyle w:val="ConsPlusNormal"/>
        <w:jc w:val="center"/>
        <w:rPr>
          <w:rFonts w:ascii="Times New Roman" w:hAnsi="Times New Roman" w:cs="Times New Roman"/>
          <w:b/>
          <w:sz w:val="52"/>
          <w:szCs w:val="52"/>
        </w:rPr>
      </w:pPr>
      <w:bookmarkStart w:id="0" w:name="_GoBack"/>
      <w:bookmarkEnd w:id="0"/>
      <w:r w:rsidRPr="007764EE">
        <w:rPr>
          <w:rFonts w:ascii="Times New Roman" w:hAnsi="Times New Roman" w:cs="Times New Roman"/>
          <w:b/>
          <w:sz w:val="52"/>
          <w:szCs w:val="52"/>
        </w:rPr>
        <w:t>Инструкция действий в случае пожара</w:t>
      </w:r>
    </w:p>
    <w:p w14:paraId="72BC3C8F" w14:textId="77777777" w:rsidR="007764EE" w:rsidRDefault="007764EE" w:rsidP="007764EE">
      <w:pPr>
        <w:pStyle w:val="ConsPlusNormal"/>
        <w:jc w:val="center"/>
        <w:outlineLvl w:val="0"/>
        <w:rPr>
          <w:rFonts w:ascii="Times New Roman" w:hAnsi="Times New Roman" w:cs="Times New Roman"/>
          <w:sz w:val="28"/>
          <w:szCs w:val="28"/>
        </w:rPr>
      </w:pPr>
    </w:p>
    <w:p w14:paraId="3A6C3A14"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1. Психофизические особенности поведения человека при пожаре</w:t>
      </w:r>
    </w:p>
    <w:p w14:paraId="64FCDC1E"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2. Рекомендуемые варианты поведения при пожаре</w:t>
      </w:r>
    </w:p>
    <w:p w14:paraId="53955658"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3. Порядок действий при пожаре</w:t>
      </w:r>
    </w:p>
    <w:p w14:paraId="231E59F1" w14:textId="77777777" w:rsidR="007764EE" w:rsidRPr="007764EE" w:rsidRDefault="007764EE" w:rsidP="007764EE">
      <w:pPr>
        <w:pStyle w:val="ConsPlusNormal"/>
        <w:spacing w:before="120" w:after="120"/>
        <w:ind w:firstLine="539"/>
        <w:jc w:val="both"/>
        <w:outlineLvl w:val="2"/>
        <w:rPr>
          <w:rFonts w:ascii="Times New Roman" w:hAnsi="Times New Roman" w:cs="Times New Roman"/>
          <w:b/>
          <w:sz w:val="32"/>
          <w:szCs w:val="32"/>
        </w:rPr>
      </w:pPr>
      <w:r w:rsidRPr="007764EE">
        <w:rPr>
          <w:rFonts w:ascii="Times New Roman" w:hAnsi="Times New Roman" w:cs="Times New Roman"/>
          <w:b/>
          <w:sz w:val="32"/>
          <w:szCs w:val="32"/>
        </w:rPr>
        <w:t>4. Порядок пользования огнетушителями и подручными средствами пожаротушения</w:t>
      </w:r>
    </w:p>
    <w:p w14:paraId="5E6D4293"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5. Основные фазы пожара</w:t>
      </w:r>
    </w:p>
    <w:p w14:paraId="209FDAF2" w14:textId="77777777" w:rsidR="007764EE" w:rsidRPr="00153605" w:rsidRDefault="007764EE" w:rsidP="007764EE">
      <w:pPr>
        <w:spacing w:before="120" w:after="120" w:line="240" w:lineRule="auto"/>
        <w:ind w:firstLine="539"/>
        <w:jc w:val="both"/>
        <w:rPr>
          <w:rFonts w:ascii="Times New Roman" w:eastAsia="Times New Roman" w:hAnsi="Times New Roman" w:cs="Times New Roman"/>
          <w:b/>
          <w:sz w:val="32"/>
          <w:szCs w:val="32"/>
          <w:lang w:eastAsia="ru-RU"/>
        </w:rPr>
      </w:pPr>
      <w:r w:rsidRPr="007764EE">
        <w:rPr>
          <w:rFonts w:ascii="Times New Roman" w:eastAsia="Times New Roman" w:hAnsi="Times New Roman" w:cs="Times New Roman"/>
          <w:b/>
          <w:sz w:val="32"/>
          <w:szCs w:val="32"/>
          <w:lang w:eastAsia="ru-RU"/>
        </w:rPr>
        <w:t>6. Правила поведения в пожароопа</w:t>
      </w:r>
      <w:r w:rsidR="00D00C29">
        <w:rPr>
          <w:rFonts w:ascii="Times New Roman" w:eastAsia="Times New Roman" w:hAnsi="Times New Roman" w:cs="Times New Roman"/>
          <w:b/>
          <w:sz w:val="32"/>
          <w:szCs w:val="32"/>
          <w:lang w:eastAsia="ru-RU"/>
        </w:rPr>
        <w:t>сный период</w:t>
      </w:r>
    </w:p>
    <w:p w14:paraId="2F9F2BB7" w14:textId="77777777" w:rsidR="00D00C29" w:rsidRDefault="00D00C29" w:rsidP="007764EE">
      <w:pPr>
        <w:pStyle w:val="a7"/>
        <w:spacing w:before="120" w:beforeAutospacing="0" w:after="120" w:afterAutospacing="0"/>
        <w:ind w:firstLine="539"/>
        <w:jc w:val="both"/>
        <w:rPr>
          <w:b/>
          <w:sz w:val="32"/>
          <w:szCs w:val="32"/>
        </w:rPr>
      </w:pPr>
    </w:p>
    <w:p w14:paraId="085CCEFF"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ПАМЯТКА о мерах пожарной безопасности в весенне-летний пожароопасный период</w:t>
      </w:r>
    </w:p>
    <w:p w14:paraId="6B7DB2FF" w14:textId="77777777" w:rsidR="00D00C29" w:rsidRDefault="00D00C29" w:rsidP="007764EE">
      <w:pPr>
        <w:pStyle w:val="a7"/>
        <w:spacing w:before="120" w:beforeAutospacing="0" w:after="120" w:afterAutospacing="0"/>
        <w:ind w:firstLine="539"/>
        <w:jc w:val="both"/>
        <w:rPr>
          <w:b/>
          <w:sz w:val="32"/>
          <w:szCs w:val="32"/>
        </w:rPr>
      </w:pPr>
    </w:p>
    <w:p w14:paraId="5048E0D7"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 xml:space="preserve">ПАМЯТКА Что делать, </w:t>
      </w:r>
      <w:r w:rsidR="00D00C29">
        <w:rPr>
          <w:b/>
          <w:sz w:val="32"/>
          <w:szCs w:val="32"/>
        </w:rPr>
        <w:t>если вы оказались в зоне пожара</w:t>
      </w:r>
    </w:p>
    <w:p w14:paraId="16E669DB" w14:textId="77777777" w:rsidR="00C80550" w:rsidRDefault="00C80550" w:rsidP="007C418A">
      <w:pPr>
        <w:pStyle w:val="ConsPlusNormal"/>
        <w:jc w:val="center"/>
        <w:rPr>
          <w:rFonts w:ascii="Times New Roman" w:hAnsi="Times New Roman" w:cs="Times New Roman"/>
          <w:b/>
          <w:sz w:val="40"/>
          <w:szCs w:val="40"/>
        </w:rPr>
      </w:pPr>
    </w:p>
    <w:p w14:paraId="2077B08E" w14:textId="77777777" w:rsidR="007764EE" w:rsidRDefault="007764EE" w:rsidP="007C418A">
      <w:pPr>
        <w:pStyle w:val="ConsPlusNormal"/>
        <w:jc w:val="center"/>
        <w:rPr>
          <w:rFonts w:ascii="Times New Roman" w:hAnsi="Times New Roman" w:cs="Times New Roman"/>
          <w:b/>
          <w:sz w:val="40"/>
          <w:szCs w:val="40"/>
        </w:rPr>
      </w:pPr>
    </w:p>
    <w:p w14:paraId="2ABD01B1" w14:textId="77777777" w:rsidR="00C80550" w:rsidRDefault="00065E61" w:rsidP="007C418A">
      <w:pPr>
        <w:pStyle w:val="ConsPlusNormal"/>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0D854C96" wp14:editId="4DD7D428">
            <wp:extent cx="6480810" cy="4309049"/>
            <wp:effectExtent l="0" t="0" r="0" b="0"/>
            <wp:docPr id="1" name="Рисунок 1" descr="D:\Александра\Пожарная безопасность\150620-calif-wildfires-mn-02_e01c257edb253258b0bc65ad87360580.nbcnews-ux-288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ександра\Пожарная безопасность\150620-calif-wildfires-mn-02_e01c257edb253258b0bc65ad87360580.nbcnews-ux-2880-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4309049"/>
                    </a:xfrm>
                    <a:prstGeom prst="rect">
                      <a:avLst/>
                    </a:prstGeom>
                    <a:noFill/>
                    <a:ln>
                      <a:noFill/>
                    </a:ln>
                  </pic:spPr>
                </pic:pic>
              </a:graphicData>
            </a:graphic>
          </wp:inline>
        </w:drawing>
      </w:r>
    </w:p>
    <w:p w14:paraId="2FF6AF6E" w14:textId="77777777" w:rsidR="007C418A" w:rsidRPr="007C418A" w:rsidRDefault="007C418A" w:rsidP="007C418A">
      <w:pPr>
        <w:pStyle w:val="ConsPlusNormal"/>
        <w:jc w:val="center"/>
        <w:rPr>
          <w:rFonts w:ascii="Times New Roman" w:hAnsi="Times New Roman" w:cs="Times New Roman"/>
          <w:b/>
          <w:sz w:val="40"/>
          <w:szCs w:val="40"/>
        </w:rPr>
      </w:pPr>
      <w:r w:rsidRPr="007C418A">
        <w:rPr>
          <w:rFonts w:ascii="Times New Roman" w:hAnsi="Times New Roman" w:cs="Times New Roman"/>
          <w:b/>
          <w:sz w:val="40"/>
          <w:szCs w:val="40"/>
        </w:rPr>
        <w:lastRenderedPageBreak/>
        <w:t>Инструкция действий в случае пожара</w:t>
      </w:r>
    </w:p>
    <w:p w14:paraId="25B4D76B" w14:textId="77777777" w:rsidR="007C418A" w:rsidRDefault="007C418A" w:rsidP="007C418A">
      <w:pPr>
        <w:pStyle w:val="ConsPlusNormal"/>
        <w:jc w:val="center"/>
        <w:outlineLvl w:val="0"/>
        <w:rPr>
          <w:rFonts w:ascii="Times New Roman" w:hAnsi="Times New Roman" w:cs="Times New Roman"/>
          <w:sz w:val="28"/>
          <w:szCs w:val="28"/>
        </w:rPr>
      </w:pPr>
    </w:p>
    <w:p w14:paraId="25B8F026"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1. Психофизические особенности поведения человека при пожаре</w:t>
      </w:r>
    </w:p>
    <w:p w14:paraId="42E1B83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14:paraId="6864408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14:paraId="690DAB7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14:paraId="4C77647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Панические реакции появляются в основном либо в форме ступора (оцепенение), либо - фуги (бега).</w:t>
      </w:r>
    </w:p>
    <w:p w14:paraId="1B57306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14:paraId="7AE9D30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14:paraId="7752E44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sidRPr="00E076B2">
        <w:rPr>
          <w:rFonts w:ascii="Times New Roman" w:hAnsi="Times New Roman" w:cs="Times New Roman"/>
          <w:sz w:val="28"/>
          <w:szCs w:val="28"/>
        </w:rPr>
        <w:t>травмированию</w:t>
      </w:r>
      <w:proofErr w:type="spellEnd"/>
      <w:r w:rsidRPr="00E076B2">
        <w:rPr>
          <w:rFonts w:ascii="Times New Roman" w:hAnsi="Times New Roman" w:cs="Times New Roman"/>
          <w:sz w:val="28"/>
          <w:szCs w:val="28"/>
        </w:rPr>
        <w:t xml:space="preserve"> и даже игнорированию свободных и запасных выходов.</w:t>
      </w:r>
    </w:p>
    <w:p w14:paraId="420B6A8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w:t>
      </w:r>
      <w:r w:rsidRPr="00E076B2">
        <w:rPr>
          <w:rFonts w:ascii="Times New Roman" w:hAnsi="Times New Roman" w:cs="Times New Roman"/>
          <w:sz w:val="28"/>
          <w:szCs w:val="28"/>
        </w:rPr>
        <w:lastRenderedPageBreak/>
        <w:t>сигналы.</w:t>
      </w:r>
    </w:p>
    <w:p w14:paraId="4B0394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Основная же масса (до 90%) представляет собой вовлекаемых "в общий бег" людей, способных к здравой оценке ситуации и разумным действиям, но, испытывая страх и заражая им друг друга, они создают крайне неблагоприятные условия для организованной эвакуации.</w:t>
      </w:r>
    </w:p>
    <w:p w14:paraId="6362782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w:t>
      </w:r>
      <w:proofErr w:type="spellStart"/>
      <w:r w:rsidRPr="00E076B2">
        <w:rPr>
          <w:rFonts w:ascii="Times New Roman" w:hAnsi="Times New Roman" w:cs="Times New Roman"/>
          <w:sz w:val="28"/>
          <w:szCs w:val="28"/>
        </w:rPr>
        <w:t>противодымной</w:t>
      </w:r>
      <w:proofErr w:type="spellEnd"/>
      <w:r w:rsidRPr="00E076B2">
        <w:rPr>
          <w:rFonts w:ascii="Times New Roman" w:hAnsi="Times New Roman" w:cs="Times New Roman"/>
          <w:sz w:val="28"/>
          <w:szCs w:val="28"/>
        </w:rPr>
        <w:t xml:space="preserve">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14:paraId="53A79C5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14:paraId="6024EC2D" w14:textId="77777777" w:rsidR="007C418A" w:rsidRPr="00E076B2" w:rsidRDefault="007C418A" w:rsidP="007C418A">
      <w:pPr>
        <w:pStyle w:val="ConsPlusNormal"/>
        <w:ind w:firstLine="540"/>
        <w:jc w:val="both"/>
        <w:rPr>
          <w:rFonts w:ascii="Times New Roman" w:hAnsi="Times New Roman" w:cs="Times New Roman"/>
          <w:sz w:val="28"/>
          <w:szCs w:val="28"/>
        </w:rPr>
      </w:pPr>
    </w:p>
    <w:p w14:paraId="038553E4"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2. Рекомендуемые варианты поведения при пожаре</w:t>
      </w:r>
    </w:p>
    <w:p w14:paraId="2CF007A1"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Существует</w:t>
      </w:r>
      <w:r w:rsidRPr="00E076B2">
        <w:rPr>
          <w:rFonts w:ascii="Times New Roman" w:hAnsi="Times New Roman" w:cs="Times New Roman"/>
          <w:sz w:val="28"/>
          <w:szCs w:val="28"/>
        </w:rPr>
        <w:t xml:space="preserve"> два распространенных варианта</w:t>
      </w:r>
      <w:r w:rsidRPr="00634A1B">
        <w:rPr>
          <w:rFonts w:ascii="Times New Roman" w:hAnsi="Times New Roman" w:cs="Times New Roman"/>
          <w:sz w:val="28"/>
          <w:szCs w:val="28"/>
        </w:rPr>
        <w:t xml:space="preserve"> </w:t>
      </w:r>
      <w:r w:rsidRPr="00E076B2">
        <w:rPr>
          <w:rFonts w:ascii="Times New Roman" w:hAnsi="Times New Roman" w:cs="Times New Roman"/>
          <w:sz w:val="28"/>
          <w:szCs w:val="28"/>
        </w:rPr>
        <w:t>поведения при пожаре: когда из здания при пожаре еще можно выйти, и когда эвакуация обычным путем уже невозможна.</w:t>
      </w:r>
    </w:p>
    <w:p w14:paraId="0F616F0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Прежде всего, следует определить для себя, выходить или не выходить.</w:t>
      </w:r>
    </w:p>
    <w:p w14:paraId="27EC1FB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14:paraId="2889FC6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14:paraId="50A519D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w:t>
      </w:r>
      <w:r w:rsidRPr="00E076B2">
        <w:rPr>
          <w:rFonts w:ascii="Times New Roman" w:hAnsi="Times New Roman" w:cs="Times New Roman"/>
          <w:sz w:val="28"/>
          <w:szCs w:val="28"/>
        </w:rPr>
        <w:lastRenderedPageBreak/>
        <w:t>должно хватить, чтобы успеть вернуться обратно в помещение.</w:t>
      </w:r>
    </w:p>
    <w:p w14:paraId="68DC405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позволяют выйти из помещения наружу, то:</w:t>
      </w:r>
    </w:p>
    <w:p w14:paraId="649C31A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уходите скорее от огня, ничего не ищите и не собирайте;</w:t>
      </w:r>
    </w:p>
    <w:p w14:paraId="57299F6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ни в коем случае не пользуйтесь лифтом: он может стать вашей ловушкой;</w:t>
      </w:r>
    </w:p>
    <w:p w14:paraId="72D5BE3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14:paraId="0CEEFE8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возможность, попутно отключите напряжение на электрическом щите, расположенном на лестничной клетке;</w:t>
      </w:r>
    </w:p>
    <w:p w14:paraId="47A649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14:paraId="514EFA5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 пути за собой плотно закрывайте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14:paraId="5DE655D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14:paraId="6877CD1B" w14:textId="6B8800D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покинув опасное помещение, не вздумайте возвращаться назад за</w:t>
      </w:r>
      <w:r w:rsidR="00B94B8C">
        <w:rPr>
          <w:rFonts w:ascii="Times New Roman" w:hAnsi="Times New Roman" w:cs="Times New Roman"/>
          <w:sz w:val="28"/>
          <w:szCs w:val="28"/>
        </w:rPr>
        <w:t xml:space="preserve"> </w:t>
      </w:r>
      <w:r w:rsidRPr="00E076B2">
        <w:rPr>
          <w:rFonts w:ascii="Times New Roman" w:hAnsi="Times New Roman" w:cs="Times New Roman"/>
          <w:sz w:val="28"/>
          <w:szCs w:val="28"/>
        </w:rPr>
        <w:t>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14:paraId="570460E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случае,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14:paraId="5E0614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в соседних помещениях не позволяют выйти наружу:</w:t>
      </w:r>
    </w:p>
    <w:p w14:paraId="2A3DD3E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не поддавайтесь панике, помните, что современные железобетонные конструкции в состоянии выдержать высокую температуру;</w:t>
      </w:r>
    </w:p>
    <w:p w14:paraId="20F82AE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14:paraId="6B939B4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если возможности эвакуироваться нет, то для защиты от тепла и дыма постарайтесь надежно </w:t>
      </w:r>
      <w:proofErr w:type="spellStart"/>
      <w:r w:rsidRPr="00E076B2">
        <w:rPr>
          <w:rFonts w:ascii="Times New Roman" w:hAnsi="Times New Roman" w:cs="Times New Roman"/>
          <w:sz w:val="28"/>
          <w:szCs w:val="28"/>
        </w:rPr>
        <w:t>загерметизировать</w:t>
      </w:r>
      <w:proofErr w:type="spellEnd"/>
      <w:r w:rsidRPr="00E076B2">
        <w:rPr>
          <w:rFonts w:ascii="Times New Roman" w:hAnsi="Times New Roman" w:cs="Times New Roman"/>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14:paraId="18B953E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вода, постоянно смачивайте двери, пол, тряпки;</w:t>
      </w:r>
    </w:p>
    <w:p w14:paraId="18D3AB18" w14:textId="134964F1"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 помещении есть телефон, звоните "</w:t>
      </w:r>
      <w:r w:rsidR="00B94B8C">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xml:space="preserve"> «112»</w:t>
      </w:r>
      <w:r w:rsidRPr="00E076B2">
        <w:rPr>
          <w:rFonts w:ascii="Times New Roman" w:hAnsi="Times New Roman" w:cs="Times New Roman"/>
          <w:sz w:val="28"/>
          <w:szCs w:val="28"/>
        </w:rPr>
        <w:t xml:space="preserve"> даже если вы уже </w:t>
      </w:r>
      <w:r w:rsidRPr="00E076B2">
        <w:rPr>
          <w:rFonts w:ascii="Times New Roman" w:hAnsi="Times New Roman" w:cs="Times New Roman"/>
          <w:sz w:val="28"/>
          <w:szCs w:val="28"/>
        </w:rPr>
        <w:lastRenderedPageBreak/>
        <w:t>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14:paraId="0B576EB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комната наполнилась дымом, передвигайтесь ползком - так будет легче дышать (около пола температура ниже и кислорода больше);</w:t>
      </w:r>
    </w:p>
    <w:p w14:paraId="343F48C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оберните лицо повязкой из влажной ткани, наденьте защитные очки;</w:t>
      </w:r>
    </w:p>
    <w:p w14:paraId="7AD711F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продвигайтесь в сторону окна, находитесь возле окна и привлекайте к себе внимание людей на улице;</w:t>
      </w:r>
    </w:p>
    <w:p w14:paraId="27DA1D1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14:paraId="759B7AE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14:paraId="68C812C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Обязательно нужно проверить прочность веревки, прочность петли и надежность узла.</w:t>
      </w:r>
    </w:p>
    <w:p w14:paraId="5E84D16D" w14:textId="77777777" w:rsidR="007C418A" w:rsidRPr="00E076B2" w:rsidRDefault="007C418A" w:rsidP="007C418A">
      <w:pPr>
        <w:pStyle w:val="ConsPlusNormal"/>
        <w:ind w:firstLine="540"/>
        <w:jc w:val="both"/>
        <w:rPr>
          <w:rFonts w:ascii="Times New Roman" w:hAnsi="Times New Roman" w:cs="Times New Roman"/>
          <w:sz w:val="28"/>
          <w:szCs w:val="28"/>
        </w:rPr>
      </w:pPr>
    </w:p>
    <w:p w14:paraId="286335D7"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3. Порядок действий при пожаре</w:t>
      </w:r>
    </w:p>
    <w:p w14:paraId="01153A86" w14:textId="6B27298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Своевременное сообщение о пожаре руководству и дежурным службам объекта после сообщения в службу "</w:t>
      </w:r>
      <w:r>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«112»</w:t>
      </w:r>
      <w:r w:rsidRPr="00E076B2">
        <w:rPr>
          <w:rFonts w:ascii="Times New Roman" w:hAnsi="Times New Roman" w:cs="Times New Roman"/>
          <w:sz w:val="28"/>
          <w:szCs w:val="28"/>
        </w:rPr>
        <w:t xml:space="preserve">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аварийном и смежном с ним помещениях. Необходимо проверить включение в работу автоматических систем пожаротушения и </w:t>
      </w:r>
      <w:proofErr w:type="spellStart"/>
      <w:r w:rsidRPr="00E076B2">
        <w:rPr>
          <w:rFonts w:ascii="Times New Roman" w:hAnsi="Times New Roman" w:cs="Times New Roman"/>
          <w:sz w:val="28"/>
          <w:szCs w:val="28"/>
        </w:rPr>
        <w:t>дымоудаления</w:t>
      </w:r>
      <w:proofErr w:type="spellEnd"/>
      <w:r w:rsidRPr="00E076B2">
        <w:rPr>
          <w:rFonts w:ascii="Times New Roman" w:hAnsi="Times New Roman" w:cs="Times New Roman"/>
          <w:sz w:val="28"/>
          <w:szCs w:val="28"/>
        </w:rPr>
        <w:t>, прекратить производственные работы в здании, удалить за пределы опасной зоны всех работников, не участвующих в тушении пожара.</w:t>
      </w:r>
    </w:p>
    <w:p w14:paraId="2672C9B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14:paraId="1CB27E8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Дежурные охранники объекта, получив сообщение о пожаре, должны до прибытия пожарной охраны принять меры по освобождению подъездов к зданиям </w:t>
      </w:r>
      <w:r w:rsidRPr="00E076B2">
        <w:rPr>
          <w:rFonts w:ascii="Times New Roman" w:hAnsi="Times New Roman" w:cs="Times New Roman"/>
          <w:sz w:val="28"/>
          <w:szCs w:val="28"/>
        </w:rPr>
        <w:lastRenderedPageBreak/>
        <w:t>от машин, а также обеспечить порядок в районе очага пожара до прибытия сотрудников милиции.</w:t>
      </w:r>
    </w:p>
    <w:p w14:paraId="06ACD3BB" w14:textId="77777777" w:rsidR="007C418A" w:rsidRDefault="007C418A" w:rsidP="007C418A">
      <w:pPr>
        <w:pStyle w:val="ConsPlusNormal"/>
        <w:ind w:firstLine="540"/>
        <w:jc w:val="both"/>
        <w:rPr>
          <w:rFonts w:ascii="Times New Roman" w:hAnsi="Times New Roman" w:cs="Times New Roman"/>
          <w:sz w:val="28"/>
          <w:szCs w:val="28"/>
        </w:rPr>
      </w:pPr>
    </w:p>
    <w:p w14:paraId="2F435E20" w14:textId="77777777" w:rsidR="007C418A" w:rsidRPr="007C418A" w:rsidRDefault="007764EE" w:rsidP="007C418A">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t>4</w:t>
      </w:r>
      <w:r w:rsidR="007C418A" w:rsidRPr="007C418A">
        <w:rPr>
          <w:rFonts w:ascii="Times New Roman" w:hAnsi="Times New Roman" w:cs="Times New Roman"/>
          <w:b/>
          <w:sz w:val="28"/>
          <w:szCs w:val="28"/>
        </w:rPr>
        <w:t>. Порядок пользования огнетушителями и подручными средствами пожаротушения</w:t>
      </w:r>
    </w:p>
    <w:p w14:paraId="467EC1C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14:paraId="07DC26A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Самыми распространенными типами огнетушителей на сегодняшний день являютс</w:t>
      </w:r>
      <w:r>
        <w:rPr>
          <w:rFonts w:ascii="Times New Roman" w:hAnsi="Times New Roman" w:cs="Times New Roman"/>
          <w:sz w:val="28"/>
          <w:szCs w:val="28"/>
        </w:rPr>
        <w:t>я: порошковые огнетушители (ОП) и</w:t>
      </w:r>
      <w:r w:rsidRPr="00E076B2">
        <w:rPr>
          <w:rFonts w:ascii="Times New Roman" w:hAnsi="Times New Roman" w:cs="Times New Roman"/>
          <w:sz w:val="28"/>
          <w:szCs w:val="28"/>
        </w:rPr>
        <w:t xml:space="preserve"> углекислотные огнетушители (ОУ)</w:t>
      </w:r>
      <w:r>
        <w:rPr>
          <w:rFonts w:ascii="Times New Roman" w:hAnsi="Times New Roman" w:cs="Times New Roman"/>
          <w:sz w:val="28"/>
          <w:szCs w:val="28"/>
        </w:rPr>
        <w:t xml:space="preserve">. </w:t>
      </w:r>
      <w:r w:rsidRPr="00E076B2">
        <w:rPr>
          <w:rFonts w:ascii="Times New Roman" w:hAnsi="Times New Roman" w:cs="Times New Roman"/>
          <w:sz w:val="28"/>
          <w:szCs w:val="28"/>
        </w:rPr>
        <w:t xml:space="preserve">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w:t>
      </w:r>
      <w:r>
        <w:rPr>
          <w:rFonts w:ascii="Times New Roman" w:hAnsi="Times New Roman" w:cs="Times New Roman"/>
          <w:sz w:val="28"/>
          <w:szCs w:val="28"/>
        </w:rPr>
        <w:t>нажать</w:t>
      </w:r>
      <w:r w:rsidRPr="00E076B2">
        <w:rPr>
          <w:rFonts w:ascii="Times New Roman" w:hAnsi="Times New Roman" w:cs="Times New Roman"/>
          <w:sz w:val="28"/>
          <w:szCs w:val="28"/>
        </w:rPr>
        <w:t xml:space="preserve"> на пусковой рычаг, расположенный в головке огнетушителя, и направить огнетушащее вещество через ствол, насадку, раструб или шланг на очаг горения.</w:t>
      </w:r>
    </w:p>
    <w:p w14:paraId="23C397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без предварительного обесточивания.</w:t>
      </w:r>
    </w:p>
    <w:p w14:paraId="21980A9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14:paraId="60DB8E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14:paraId="61F705E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Асбестовое полотно, грубошерстные ткани или войлок (кошма, покрывало из </w:t>
      </w:r>
      <w:r w:rsidRPr="00E076B2">
        <w:rPr>
          <w:rFonts w:ascii="Times New Roman" w:hAnsi="Times New Roman" w:cs="Times New Roman"/>
          <w:sz w:val="28"/>
          <w:szCs w:val="28"/>
        </w:rPr>
        <w:lastRenderedPageBreak/>
        <w:t>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14:paraId="5CA9CE8C" w14:textId="77777777" w:rsidR="007C418A" w:rsidRPr="00E076B2" w:rsidRDefault="007C418A" w:rsidP="007C418A">
      <w:pPr>
        <w:pStyle w:val="ConsPlusNormal"/>
        <w:ind w:firstLine="540"/>
        <w:jc w:val="both"/>
        <w:rPr>
          <w:rFonts w:ascii="Times New Roman" w:hAnsi="Times New Roman" w:cs="Times New Roman"/>
          <w:sz w:val="28"/>
          <w:szCs w:val="28"/>
        </w:rPr>
      </w:pPr>
      <w:r w:rsidRPr="00D24AB0">
        <w:rPr>
          <w:rFonts w:ascii="Times New Roman" w:hAnsi="Times New Roman" w:cs="Times New Roman"/>
          <w:sz w:val="28"/>
          <w:szCs w:val="28"/>
        </w:rPr>
        <w:t xml:space="preserve">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w:t>
      </w:r>
      <w:r w:rsidRPr="00E076B2">
        <w:rPr>
          <w:rFonts w:ascii="Times New Roman" w:hAnsi="Times New Roman" w:cs="Times New Roman"/>
          <w:sz w:val="28"/>
          <w:szCs w:val="28"/>
        </w:rPr>
        <w:t>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Работающий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14:paraId="7965BF13" w14:textId="77777777" w:rsidR="007C418A" w:rsidRDefault="007C418A" w:rsidP="007C418A">
      <w:pPr>
        <w:pStyle w:val="ConsPlusNormal"/>
        <w:jc w:val="center"/>
        <w:outlineLvl w:val="0"/>
        <w:rPr>
          <w:rFonts w:ascii="Times New Roman" w:hAnsi="Times New Roman" w:cs="Times New Roman"/>
          <w:sz w:val="28"/>
          <w:szCs w:val="28"/>
        </w:rPr>
      </w:pPr>
    </w:p>
    <w:p w14:paraId="4F604386" w14:textId="77777777" w:rsidR="007C418A" w:rsidRPr="007C418A" w:rsidRDefault="007764EE" w:rsidP="007C418A">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5</w:t>
      </w:r>
      <w:r w:rsidR="007C418A" w:rsidRPr="007C418A">
        <w:rPr>
          <w:rFonts w:ascii="Times New Roman" w:hAnsi="Times New Roman" w:cs="Times New Roman"/>
          <w:b/>
          <w:sz w:val="28"/>
          <w:szCs w:val="28"/>
        </w:rPr>
        <w:t>. Основные фазы пожара</w:t>
      </w:r>
    </w:p>
    <w:p w14:paraId="3B0B3CD4"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того</w:t>
      </w:r>
      <w:r w:rsidRPr="00E076B2">
        <w:rPr>
          <w:rFonts w:ascii="Times New Roman" w:hAnsi="Times New Roman" w:cs="Times New Roman"/>
          <w:sz w:val="28"/>
          <w:szCs w:val="28"/>
        </w:rPr>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14:paraId="39295FFE"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 xml:space="preserve">I фаза пожара </w:t>
      </w:r>
      <w:r w:rsidRPr="00E076B2">
        <w:rPr>
          <w:rFonts w:ascii="Times New Roman" w:hAnsi="Times New Roman" w:cs="Times New Roman"/>
          <w:sz w:val="28"/>
          <w:szCs w:val="28"/>
        </w:rPr>
        <w:t xml:space="preserve">(10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w:t>
      </w:r>
      <w:proofErr w:type="spellStart"/>
      <w:r w:rsidRPr="00E076B2">
        <w:rPr>
          <w:rFonts w:ascii="Times New Roman" w:hAnsi="Times New Roman" w:cs="Times New Roman"/>
          <w:sz w:val="28"/>
          <w:szCs w:val="28"/>
        </w:rPr>
        <w:t>дымовыделением</w:t>
      </w:r>
      <w:proofErr w:type="spellEnd"/>
      <w:r w:rsidRPr="00E076B2">
        <w:rPr>
          <w:rFonts w:ascii="Times New Roman" w:hAnsi="Times New Roman" w:cs="Times New Roman"/>
          <w:sz w:val="28"/>
          <w:szCs w:val="28"/>
        </w:rPr>
        <w:t xml:space="preserve">,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sidRPr="00E076B2">
        <w:rPr>
          <w:rFonts w:ascii="Times New Roman" w:hAnsi="Times New Roman" w:cs="Times New Roman"/>
          <w:sz w:val="28"/>
          <w:szCs w:val="28"/>
        </w:rPr>
        <w:t>самозатухание</w:t>
      </w:r>
      <w:proofErr w:type="spellEnd"/>
      <w:r w:rsidRPr="00E076B2">
        <w:rPr>
          <w:rFonts w:ascii="Times New Roman" w:hAnsi="Times New Roman" w:cs="Times New Roman"/>
          <w:sz w:val="28"/>
          <w:szCs w:val="28"/>
        </w:rPr>
        <w:t xml:space="preserve">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14:paraId="035457FD"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 фаза пожара</w:t>
      </w:r>
      <w:r w:rsidRPr="00E076B2">
        <w:rPr>
          <w:rFonts w:ascii="Times New Roman" w:hAnsi="Times New Roman" w:cs="Times New Roman"/>
          <w:sz w:val="28"/>
          <w:szCs w:val="28"/>
        </w:rPr>
        <w:t xml:space="preserve"> (30 - 40 минут) - стадия объемного развития пожара.</w:t>
      </w:r>
    </w:p>
    <w:p w14:paraId="55C027A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w:t>
      </w:r>
      <w:r w:rsidRPr="00E076B2">
        <w:rPr>
          <w:rFonts w:ascii="Times New Roman" w:hAnsi="Times New Roman" w:cs="Times New Roman"/>
          <w:sz w:val="28"/>
          <w:szCs w:val="28"/>
        </w:rPr>
        <w:lastRenderedPageBreak/>
        <w:t>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начала пожара и продолжается 20 - 30 минут.</w:t>
      </w:r>
    </w:p>
    <w:p w14:paraId="47BEFC7B" w14:textId="5D65C52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w:t>
      </w:r>
      <w:r w:rsidR="00B94B8C">
        <w:rPr>
          <w:rFonts w:ascii="Times New Roman" w:hAnsi="Times New Roman" w:cs="Times New Roman"/>
          <w:sz w:val="28"/>
          <w:szCs w:val="28"/>
        </w:rPr>
        <w:t xml:space="preserve"> электрооборудования</w:t>
      </w:r>
      <w:r w:rsidRPr="00E076B2">
        <w:rPr>
          <w:rFonts w:ascii="Times New Roman" w:hAnsi="Times New Roman" w:cs="Times New Roman"/>
          <w:sz w:val="28"/>
          <w:szCs w:val="28"/>
        </w:rPr>
        <w:t xml:space="preserve"> и наличия у добровольцев опыта тренировочной подготовки) воды из поэтажных пожарных кранов внутреннего противопожарного водопровода.</w:t>
      </w:r>
    </w:p>
    <w:p w14:paraId="708D489C"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III фаза пожара</w:t>
      </w:r>
      <w:r w:rsidRPr="00E076B2">
        <w:rPr>
          <w:rFonts w:ascii="Times New Roman" w:hAnsi="Times New Roman" w:cs="Times New Roman"/>
          <w:sz w:val="28"/>
          <w:szCs w:val="28"/>
        </w:rPr>
        <w:t xml:space="preserve"> - затухающая стадия пожара.</w:t>
      </w:r>
    </w:p>
    <w:p w14:paraId="77278DA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14:paraId="4372C2D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14:paraId="24A9BDB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14:paraId="1EDF3EB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характер угрозы людям, их местонахождение, пути, способы и средства спасания (защиты), а также необходимость защиты (эвакуации) имущества;</w:t>
      </w:r>
    </w:p>
    <w:p w14:paraId="7575BF4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наличие и возможность вторичных проявлений опасных факторов пожара, в </w:t>
      </w:r>
      <w:r w:rsidRPr="00E076B2">
        <w:rPr>
          <w:rFonts w:ascii="Times New Roman" w:hAnsi="Times New Roman" w:cs="Times New Roman"/>
          <w:sz w:val="28"/>
          <w:szCs w:val="28"/>
        </w:rPr>
        <w:lastRenderedPageBreak/>
        <w:t>том числе обусловленных особенностями технологии и организации производства на объекте пожара;</w:t>
      </w:r>
    </w:p>
    <w:p w14:paraId="41380DF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точное место и площадь горения, что именно горит, а также пути распространения огня и дыма;</w:t>
      </w:r>
    </w:p>
    <w:p w14:paraId="1E7C8A4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состояние и возможность использования средств противопожарной защиты объекта;</w:t>
      </w:r>
    </w:p>
    <w:p w14:paraId="2AD1C5E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местонахождение, состояние, возможные способы использования ближайших </w:t>
      </w:r>
      <w:proofErr w:type="spellStart"/>
      <w:r w:rsidRPr="00E076B2">
        <w:rPr>
          <w:rFonts w:ascii="Times New Roman" w:hAnsi="Times New Roman" w:cs="Times New Roman"/>
          <w:sz w:val="28"/>
          <w:szCs w:val="28"/>
        </w:rPr>
        <w:t>водоисточников</w:t>
      </w:r>
      <w:proofErr w:type="spellEnd"/>
      <w:r w:rsidRPr="00E076B2">
        <w:rPr>
          <w:rFonts w:ascii="Times New Roman" w:hAnsi="Times New Roman" w:cs="Times New Roman"/>
          <w:sz w:val="28"/>
          <w:szCs w:val="28"/>
        </w:rPr>
        <w:t>;</w:t>
      </w:r>
    </w:p>
    <w:p w14:paraId="4CA2B9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электроустановок под напряжением и целесообразность их отключения;</w:t>
      </w:r>
    </w:p>
    <w:p w14:paraId="19B0DB3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возможные пути ввода сил и средств для спасания людей и тушения пожара, а также иные данные, необходимые для выбора решающего направления боевых действий.</w:t>
      </w:r>
    </w:p>
    <w:p w14:paraId="30D60161"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14:paraId="1CFFB584" w14:textId="77777777" w:rsidR="007C418A" w:rsidRDefault="007C418A" w:rsidP="007C418A">
      <w:pPr>
        <w:pStyle w:val="ConsPlusNormal"/>
        <w:ind w:firstLine="540"/>
        <w:jc w:val="both"/>
        <w:rPr>
          <w:rFonts w:ascii="Times New Roman" w:hAnsi="Times New Roman" w:cs="Times New Roman"/>
          <w:sz w:val="28"/>
          <w:szCs w:val="28"/>
        </w:rPr>
      </w:pPr>
    </w:p>
    <w:p w14:paraId="18E3432D" w14:textId="77777777" w:rsidR="007C418A" w:rsidRDefault="007764EE" w:rsidP="007C418A">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C418A" w:rsidRPr="007C418A">
        <w:rPr>
          <w:rFonts w:ascii="Times New Roman" w:eastAsia="Times New Roman" w:hAnsi="Times New Roman" w:cs="Times New Roman"/>
          <w:b/>
          <w:sz w:val="28"/>
          <w:szCs w:val="28"/>
          <w:lang w:eastAsia="ru-RU"/>
        </w:rPr>
        <w:t>. Правила поведения в пожароопасный период.</w:t>
      </w:r>
    </w:p>
    <w:p w14:paraId="6194CDFE" w14:textId="3CC7F2D1"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 началом первых теплых дней спасателям </w:t>
      </w:r>
      <w:r w:rsidR="00B94B8C">
        <w:rPr>
          <w:rFonts w:ascii="Times New Roman" w:eastAsia="Times New Roman" w:hAnsi="Times New Roman" w:cs="Times New Roman"/>
          <w:sz w:val="28"/>
          <w:szCs w:val="28"/>
          <w:lang w:eastAsia="ru-RU"/>
        </w:rPr>
        <w:t>поступают сообщения</w:t>
      </w:r>
      <w:r w:rsidRPr="00153605">
        <w:rPr>
          <w:rFonts w:ascii="Times New Roman" w:eastAsia="Times New Roman" w:hAnsi="Times New Roman" w:cs="Times New Roman"/>
          <w:sz w:val="28"/>
          <w:szCs w:val="28"/>
          <w:lang w:eastAsia="ru-RU"/>
        </w:rPr>
        <w:t xml:space="preserve"> о загораниях, 99% из которых - это загорания травы и кустарников. </w:t>
      </w:r>
    </w:p>
    <w:p w14:paraId="24AF6F67"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Палы не приносят никакой пользы, однако десятки людей каждый год бросают спичку, чтобы избавиться от прошлогоднего сухостоя. Выжигание сухой травы лишь уничтожает растения, распыляя полезные для почвы микроэлементы. Это приводит к обеднению растительности, повышению кислотности и уменьшению плодородности грунта. Практически все животные и насекомые, которые живут в сухой траве или на поверхности земли, погибают при сильном травяном пожаре. На пепелищах очень часто находят сгоревшие птичьи гнезда, грызунов, детенышей зайцев, ежей. Огонь наносит непоправимый урон природному разнообразию. </w:t>
      </w:r>
    </w:p>
    <w:p w14:paraId="79518BFF"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 слову, страдают от таких пожаров и сами люди. Так, </w:t>
      </w:r>
      <w:hyperlink r:id="rId9" w:history="1">
        <w:proofErr w:type="gramStart"/>
        <w:r w:rsidRPr="00153605">
          <w:rPr>
            <w:rFonts w:ascii="Times New Roman" w:eastAsia="Times New Roman" w:hAnsi="Times New Roman" w:cs="Times New Roman"/>
            <w:sz w:val="28"/>
            <w:szCs w:val="28"/>
            <w:lang w:eastAsia="ru-RU"/>
          </w:rPr>
          <w:t>в</w:t>
        </w:r>
        <w:proofErr w:type="gramEnd"/>
        <w:r w:rsidRPr="00153605">
          <w:rPr>
            <w:rFonts w:ascii="Times New Roman" w:eastAsia="Times New Roman" w:hAnsi="Times New Roman" w:cs="Times New Roman"/>
            <w:sz w:val="28"/>
            <w:szCs w:val="28"/>
            <w:lang w:eastAsia="ru-RU"/>
          </w:rPr>
          <w:t xml:space="preserve"> </w:t>
        </w:r>
        <w:proofErr w:type="gramStart"/>
        <w:r w:rsidRPr="00153605">
          <w:rPr>
            <w:rFonts w:ascii="Times New Roman" w:eastAsia="Times New Roman" w:hAnsi="Times New Roman" w:cs="Times New Roman"/>
            <w:sz w:val="28"/>
            <w:szCs w:val="28"/>
            <w:lang w:eastAsia="ru-RU"/>
          </w:rPr>
          <w:t>Щучинском</w:t>
        </w:r>
        <w:proofErr w:type="gramEnd"/>
        <w:r w:rsidRPr="00153605">
          <w:rPr>
            <w:rFonts w:ascii="Times New Roman" w:eastAsia="Times New Roman" w:hAnsi="Times New Roman" w:cs="Times New Roman"/>
            <w:sz w:val="28"/>
            <w:szCs w:val="28"/>
            <w:lang w:eastAsia="ru-RU"/>
          </w:rPr>
          <w:t xml:space="preserve"> районе мужчина получил ожоги лица и рук</w:t>
        </w:r>
      </w:hyperlink>
      <w:r w:rsidRPr="00153605">
        <w:rPr>
          <w:rFonts w:ascii="Times New Roman" w:eastAsia="Times New Roman" w:hAnsi="Times New Roman" w:cs="Times New Roman"/>
          <w:sz w:val="28"/>
          <w:szCs w:val="28"/>
          <w:lang w:eastAsia="ru-RU"/>
        </w:rPr>
        <w:t>, используя огонь для наведения порядка на своем участке, </w:t>
      </w:r>
      <w:proofErr w:type="spellStart"/>
      <w:r w:rsidR="0005775E">
        <w:fldChar w:fldCharType="begin"/>
      </w:r>
      <w:r w:rsidR="0005775E">
        <w:instrText xml:space="preserve"> HYPERLINK "http://mchs.gov.by/rus/main/events/news/%7Epage__m22=3%7Enews__m22=110735" </w:instrText>
      </w:r>
      <w:r w:rsidR="0005775E">
        <w:fldChar w:fldCharType="separate"/>
      </w:r>
      <w:r w:rsidRPr="00153605">
        <w:rPr>
          <w:rFonts w:ascii="Times New Roman" w:eastAsia="Times New Roman" w:hAnsi="Times New Roman" w:cs="Times New Roman"/>
          <w:sz w:val="28"/>
          <w:szCs w:val="28"/>
          <w:lang w:eastAsia="ru-RU"/>
        </w:rPr>
        <w:t>минчанка</w:t>
      </w:r>
      <w:proofErr w:type="spellEnd"/>
      <w:r w:rsidRPr="00153605">
        <w:rPr>
          <w:rFonts w:ascii="Times New Roman" w:eastAsia="Times New Roman" w:hAnsi="Times New Roman" w:cs="Times New Roman"/>
          <w:sz w:val="28"/>
          <w:szCs w:val="28"/>
          <w:lang w:eastAsia="ru-RU"/>
        </w:rPr>
        <w:t>, сжигая мусор у себя на даче, получила термический ожог пламенем лица</w:t>
      </w:r>
      <w:r w:rsidR="0005775E">
        <w:rPr>
          <w:rFonts w:ascii="Times New Roman" w:eastAsia="Times New Roman" w:hAnsi="Times New Roman" w:cs="Times New Roman"/>
          <w:sz w:val="28"/>
          <w:szCs w:val="28"/>
          <w:lang w:eastAsia="ru-RU"/>
        </w:rPr>
        <w:fldChar w:fldCharType="end"/>
      </w:r>
      <w:r w:rsidRPr="00153605">
        <w:rPr>
          <w:rFonts w:ascii="Times New Roman" w:eastAsia="Times New Roman" w:hAnsi="Times New Roman" w:cs="Times New Roman"/>
          <w:sz w:val="28"/>
          <w:szCs w:val="28"/>
          <w:lang w:eastAsia="ru-RU"/>
        </w:rPr>
        <w:t xml:space="preserve">, а </w:t>
      </w:r>
      <w:hyperlink r:id="rId10" w:history="1">
        <w:r w:rsidRPr="00153605">
          <w:rPr>
            <w:rFonts w:ascii="Times New Roman" w:eastAsia="Times New Roman" w:hAnsi="Times New Roman" w:cs="Times New Roman"/>
            <w:sz w:val="28"/>
            <w:szCs w:val="28"/>
            <w:lang w:eastAsia="ru-RU"/>
          </w:rPr>
          <w:t>жителя Гродно пал сухой растительности едва не оставил без дома</w:t>
        </w:r>
      </w:hyperlink>
      <w:r w:rsidRPr="00153605">
        <w:rPr>
          <w:rFonts w:ascii="Times New Roman" w:eastAsia="Times New Roman" w:hAnsi="Times New Roman" w:cs="Times New Roman"/>
          <w:sz w:val="28"/>
          <w:szCs w:val="28"/>
          <w:lang w:eastAsia="ru-RU"/>
        </w:rPr>
        <w:t xml:space="preserve">. </w:t>
      </w:r>
    </w:p>
    <w:p w14:paraId="48749DB6"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Огонь  на приусадебном участке или просто вблизи строений может запросто стать причиной возгорания и нанести ущерб, а то и полностью уничтожить постройки или припаркованный недалеко транспорт. Разбушевавшееся пламя трудно остановить и пострадать может не только имущество, но и сам поджигатель или случайно оказавшиеся на месте пожара граждане. Работникам МЧС известны случаи не только, когда на глазах виновников огонь перекидывался на постройки, но и когда из-за палов гибли люди. </w:t>
      </w:r>
    </w:p>
    <w:p w14:paraId="3CD3347F" w14:textId="77777777" w:rsidR="007C418A" w:rsidRPr="00153605" w:rsidRDefault="007C418A" w:rsidP="007C418A">
      <w:pPr>
        <w:spacing w:after="0" w:line="240" w:lineRule="auto"/>
        <w:ind w:firstLine="540"/>
        <w:jc w:val="both"/>
        <w:rPr>
          <w:rFonts w:ascii="Times New Roman" w:eastAsia="Times New Roman" w:hAnsi="Times New Roman" w:cs="Times New Roman"/>
          <w:b/>
          <w:i/>
          <w:sz w:val="28"/>
          <w:szCs w:val="28"/>
          <w:lang w:eastAsia="ru-RU"/>
        </w:rPr>
      </w:pPr>
      <w:r w:rsidRPr="00153605">
        <w:rPr>
          <w:rFonts w:ascii="Times New Roman" w:eastAsia="Times New Roman" w:hAnsi="Times New Roman" w:cs="Times New Roman"/>
          <w:b/>
          <w:i/>
          <w:sz w:val="28"/>
          <w:szCs w:val="28"/>
          <w:lang w:eastAsia="ru-RU"/>
        </w:rPr>
        <w:t xml:space="preserve">Для того, чтобы избежать беды, необходимо соблюдать следующие рекомендации: </w:t>
      </w:r>
    </w:p>
    <w:p w14:paraId="0D91BCC3"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lastRenderedPageBreak/>
        <w:t xml:space="preserve">- Ни в коем случае не жгите траву. Кроме того, что это вредно для растений и животных, палы могут быть опасны и для человека. </w:t>
      </w:r>
    </w:p>
    <w:p w14:paraId="2B034967"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 xml:space="preserve">Не оставляйте горящий огонь без присмотра. </w:t>
      </w:r>
    </w:p>
    <w:p w14:paraId="3823AF9D"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Тщательно тушите окурки и спички перед тем, как выбросить их;</w:t>
      </w:r>
      <w:r>
        <w:rPr>
          <w:rFonts w:ascii="Times New Roman" w:eastAsia="Times New Roman" w:hAnsi="Times New Roman" w:cs="Times New Roman"/>
          <w:sz w:val="28"/>
          <w:szCs w:val="28"/>
          <w:lang w:eastAsia="ru-RU"/>
        </w:rPr>
        <w:t xml:space="preserve"> </w:t>
      </w:r>
    </w:p>
    <w:p w14:paraId="4C14E08B"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либо же забрасывать кромку пожара песком;</w:t>
      </w:r>
      <w:r>
        <w:rPr>
          <w:rFonts w:ascii="Times New Roman" w:eastAsia="Times New Roman" w:hAnsi="Times New Roman" w:cs="Times New Roman"/>
          <w:sz w:val="28"/>
          <w:szCs w:val="28"/>
          <w:lang w:eastAsia="ru-RU"/>
        </w:rPr>
        <w:t xml:space="preserve"> </w:t>
      </w:r>
    </w:p>
    <w:p w14:paraId="57F70B69" w14:textId="77777777" w:rsidR="007C418A"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Потушив пожар, не уходите до тех пор, пока не убедитесь, что огонь не разгорится снова;</w:t>
      </w:r>
      <w:r>
        <w:rPr>
          <w:rFonts w:ascii="Times New Roman" w:eastAsia="Times New Roman" w:hAnsi="Times New Roman" w:cs="Times New Roman"/>
          <w:sz w:val="28"/>
          <w:szCs w:val="28"/>
          <w:lang w:eastAsia="ru-RU"/>
        </w:rPr>
        <w:t xml:space="preserve"> </w:t>
      </w:r>
    </w:p>
    <w:p w14:paraId="3B7DAFF5"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Если же вы понимаете, что самостоятельно погасить пламя не удастся, немедленно сообщите о случившемся по телефону 101</w:t>
      </w:r>
      <w:r>
        <w:rPr>
          <w:rFonts w:ascii="Times New Roman" w:eastAsia="Times New Roman" w:hAnsi="Times New Roman" w:cs="Times New Roman"/>
          <w:sz w:val="28"/>
          <w:szCs w:val="28"/>
          <w:lang w:eastAsia="ru-RU"/>
        </w:rPr>
        <w:t xml:space="preserve"> или 112</w:t>
      </w:r>
      <w:r w:rsidRPr="00153605">
        <w:rPr>
          <w:rFonts w:ascii="Times New Roman" w:eastAsia="Times New Roman" w:hAnsi="Times New Roman" w:cs="Times New Roman"/>
          <w:sz w:val="28"/>
          <w:szCs w:val="28"/>
          <w:lang w:eastAsia="ru-RU"/>
        </w:rPr>
        <w:t xml:space="preserve"> и постарайтесь как можно быстрее покинуть место пожара. </w:t>
      </w:r>
    </w:p>
    <w:p w14:paraId="5FD42AA9"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Сжигать мусор на своём участке, конечно, можно, но при этом необходимо соблюдать элементарные правила безопасности, чтобы простая уборка участка не обернулась трагедией. Делать это нужно только в безветренную погоду. Костры лучше разводить вдалеке от зданий, леса или скирд соломы. Если ничего из перечисленного поблизости нет, вы готовы следить за огнём и под рукой есть огнетушитель или ведро с водой, значит вы всё делаете правильно. </w:t>
      </w:r>
    </w:p>
    <w:p w14:paraId="69757B5F"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Костёр должен быть не ближе 10 метров от построек, 20 – от леса и 30 – от соломы. Мангал или гриль устанавливают как минимум на расстоянии 4 метров от дома. </w:t>
      </w:r>
    </w:p>
    <w:p w14:paraId="5B0ACD84" w14:textId="77777777" w:rsidR="007C418A" w:rsidRDefault="007C418A" w:rsidP="007C418A">
      <w:pPr>
        <w:spacing w:after="0" w:line="240" w:lineRule="auto"/>
        <w:jc w:val="both"/>
        <w:rPr>
          <w:sz w:val="28"/>
          <w:szCs w:val="28"/>
        </w:rPr>
      </w:pPr>
    </w:p>
    <w:p w14:paraId="487B3145" w14:textId="77777777" w:rsidR="00C80550" w:rsidRDefault="00C80550" w:rsidP="007C418A">
      <w:pPr>
        <w:spacing w:after="0" w:line="240" w:lineRule="auto"/>
        <w:jc w:val="both"/>
        <w:rPr>
          <w:sz w:val="28"/>
          <w:szCs w:val="28"/>
        </w:rPr>
      </w:pPr>
    </w:p>
    <w:p w14:paraId="391E089F" w14:textId="77777777" w:rsidR="00C80550" w:rsidRDefault="00C80550" w:rsidP="007C418A">
      <w:pPr>
        <w:spacing w:after="0" w:line="240" w:lineRule="auto"/>
        <w:jc w:val="both"/>
        <w:rPr>
          <w:sz w:val="28"/>
          <w:szCs w:val="28"/>
        </w:rPr>
      </w:pPr>
    </w:p>
    <w:p w14:paraId="503D8C75" w14:textId="77777777" w:rsidR="00C80550" w:rsidRDefault="00C80550" w:rsidP="007C418A">
      <w:pPr>
        <w:spacing w:after="0" w:line="240" w:lineRule="auto"/>
        <w:jc w:val="both"/>
        <w:rPr>
          <w:sz w:val="28"/>
          <w:szCs w:val="28"/>
        </w:rPr>
      </w:pPr>
    </w:p>
    <w:p w14:paraId="64425665" w14:textId="77777777" w:rsidR="005376C3" w:rsidRDefault="005376C3" w:rsidP="007C418A">
      <w:pPr>
        <w:spacing w:after="0" w:line="240" w:lineRule="auto"/>
        <w:jc w:val="both"/>
        <w:rPr>
          <w:sz w:val="28"/>
          <w:szCs w:val="28"/>
        </w:rPr>
      </w:pPr>
    </w:p>
    <w:p w14:paraId="5FF93E20" w14:textId="77777777" w:rsidR="005376C3" w:rsidRDefault="005376C3" w:rsidP="007C418A">
      <w:pPr>
        <w:spacing w:after="0" w:line="240" w:lineRule="auto"/>
        <w:jc w:val="both"/>
        <w:rPr>
          <w:sz w:val="28"/>
          <w:szCs w:val="28"/>
        </w:rPr>
      </w:pPr>
    </w:p>
    <w:p w14:paraId="77D13EDE" w14:textId="77777777" w:rsidR="005376C3" w:rsidRDefault="005376C3" w:rsidP="007C418A">
      <w:pPr>
        <w:spacing w:after="0" w:line="240" w:lineRule="auto"/>
        <w:jc w:val="both"/>
        <w:rPr>
          <w:sz w:val="28"/>
          <w:szCs w:val="28"/>
        </w:rPr>
      </w:pPr>
    </w:p>
    <w:p w14:paraId="3165C468" w14:textId="77777777" w:rsidR="005376C3" w:rsidRDefault="005376C3" w:rsidP="007C418A">
      <w:pPr>
        <w:spacing w:after="0" w:line="240" w:lineRule="auto"/>
        <w:jc w:val="both"/>
        <w:rPr>
          <w:sz w:val="28"/>
          <w:szCs w:val="28"/>
        </w:rPr>
      </w:pPr>
    </w:p>
    <w:p w14:paraId="282CAA11" w14:textId="77777777" w:rsidR="005376C3" w:rsidRDefault="005376C3" w:rsidP="007C418A">
      <w:pPr>
        <w:spacing w:after="0" w:line="240" w:lineRule="auto"/>
        <w:jc w:val="both"/>
        <w:rPr>
          <w:sz w:val="28"/>
          <w:szCs w:val="28"/>
        </w:rPr>
      </w:pPr>
    </w:p>
    <w:p w14:paraId="54851150" w14:textId="77777777" w:rsidR="005376C3" w:rsidRDefault="005376C3" w:rsidP="007C418A">
      <w:pPr>
        <w:spacing w:after="0" w:line="240" w:lineRule="auto"/>
        <w:jc w:val="both"/>
        <w:rPr>
          <w:sz w:val="28"/>
          <w:szCs w:val="28"/>
        </w:rPr>
      </w:pPr>
    </w:p>
    <w:p w14:paraId="0FF5FA50" w14:textId="77777777" w:rsidR="005376C3" w:rsidRDefault="005376C3" w:rsidP="007C418A">
      <w:pPr>
        <w:spacing w:after="0" w:line="240" w:lineRule="auto"/>
        <w:jc w:val="both"/>
        <w:rPr>
          <w:sz w:val="28"/>
          <w:szCs w:val="28"/>
        </w:rPr>
      </w:pPr>
    </w:p>
    <w:p w14:paraId="6A909724" w14:textId="5DBB092D" w:rsidR="00C80550" w:rsidRDefault="00C80550" w:rsidP="007C418A">
      <w:pPr>
        <w:spacing w:after="0" w:line="240" w:lineRule="auto"/>
        <w:jc w:val="both"/>
        <w:rPr>
          <w:sz w:val="28"/>
          <w:szCs w:val="28"/>
        </w:rPr>
      </w:pPr>
    </w:p>
    <w:p w14:paraId="6B5BE799" w14:textId="3FD0DA22" w:rsidR="00B94B8C" w:rsidRDefault="00B94B8C" w:rsidP="007C418A">
      <w:pPr>
        <w:spacing w:after="0" w:line="240" w:lineRule="auto"/>
        <w:jc w:val="both"/>
        <w:rPr>
          <w:sz w:val="28"/>
          <w:szCs w:val="28"/>
        </w:rPr>
      </w:pPr>
    </w:p>
    <w:p w14:paraId="4A4D2670" w14:textId="0CC87999" w:rsidR="00B94B8C" w:rsidRDefault="00B94B8C" w:rsidP="007C418A">
      <w:pPr>
        <w:spacing w:after="0" w:line="240" w:lineRule="auto"/>
        <w:jc w:val="both"/>
        <w:rPr>
          <w:sz w:val="28"/>
          <w:szCs w:val="28"/>
        </w:rPr>
      </w:pPr>
    </w:p>
    <w:p w14:paraId="01ED8D12" w14:textId="11499EA5" w:rsidR="00B94B8C" w:rsidRDefault="00B94B8C" w:rsidP="007C418A">
      <w:pPr>
        <w:spacing w:after="0" w:line="240" w:lineRule="auto"/>
        <w:jc w:val="both"/>
        <w:rPr>
          <w:sz w:val="28"/>
          <w:szCs w:val="28"/>
        </w:rPr>
      </w:pPr>
    </w:p>
    <w:p w14:paraId="5057CEC6" w14:textId="53A46090" w:rsidR="00B94B8C" w:rsidRDefault="00B94B8C" w:rsidP="007C418A">
      <w:pPr>
        <w:spacing w:after="0" w:line="240" w:lineRule="auto"/>
        <w:jc w:val="both"/>
        <w:rPr>
          <w:sz w:val="28"/>
          <w:szCs w:val="28"/>
        </w:rPr>
      </w:pPr>
    </w:p>
    <w:p w14:paraId="64195DF6" w14:textId="3C36848D" w:rsidR="00B94B8C" w:rsidRDefault="00B94B8C" w:rsidP="007C418A">
      <w:pPr>
        <w:spacing w:after="0" w:line="240" w:lineRule="auto"/>
        <w:jc w:val="both"/>
        <w:rPr>
          <w:sz w:val="28"/>
          <w:szCs w:val="28"/>
        </w:rPr>
      </w:pPr>
    </w:p>
    <w:p w14:paraId="1287FB6E" w14:textId="05C55526" w:rsidR="00B94B8C" w:rsidRDefault="00B94B8C" w:rsidP="007C418A">
      <w:pPr>
        <w:spacing w:after="0" w:line="240" w:lineRule="auto"/>
        <w:jc w:val="both"/>
        <w:rPr>
          <w:sz w:val="28"/>
          <w:szCs w:val="28"/>
        </w:rPr>
      </w:pPr>
    </w:p>
    <w:p w14:paraId="7E605064" w14:textId="4FF9185E" w:rsidR="00B94B8C" w:rsidRDefault="00B94B8C" w:rsidP="007C418A">
      <w:pPr>
        <w:spacing w:after="0" w:line="240" w:lineRule="auto"/>
        <w:jc w:val="both"/>
        <w:rPr>
          <w:sz w:val="28"/>
          <w:szCs w:val="28"/>
        </w:rPr>
      </w:pPr>
    </w:p>
    <w:p w14:paraId="2228BAB9" w14:textId="0F900641" w:rsidR="00B94B8C" w:rsidRDefault="00B94B8C" w:rsidP="007C418A">
      <w:pPr>
        <w:spacing w:after="0" w:line="240" w:lineRule="auto"/>
        <w:jc w:val="both"/>
        <w:rPr>
          <w:sz w:val="28"/>
          <w:szCs w:val="28"/>
        </w:rPr>
      </w:pPr>
    </w:p>
    <w:p w14:paraId="234CA430" w14:textId="4E437E3C" w:rsidR="00B94B8C" w:rsidRDefault="00B94B8C" w:rsidP="007C418A">
      <w:pPr>
        <w:spacing w:after="0" w:line="240" w:lineRule="auto"/>
        <w:jc w:val="both"/>
        <w:rPr>
          <w:sz w:val="28"/>
          <w:szCs w:val="28"/>
        </w:rPr>
      </w:pPr>
    </w:p>
    <w:p w14:paraId="0E4E9180" w14:textId="77309CD6" w:rsidR="00B94B8C" w:rsidRDefault="00B94B8C" w:rsidP="007C418A">
      <w:pPr>
        <w:spacing w:after="0" w:line="240" w:lineRule="auto"/>
        <w:jc w:val="both"/>
        <w:rPr>
          <w:sz w:val="28"/>
          <w:szCs w:val="28"/>
        </w:rPr>
      </w:pPr>
    </w:p>
    <w:p w14:paraId="1EFDA692" w14:textId="03EBE704" w:rsidR="00B94B8C" w:rsidRDefault="00B94B8C" w:rsidP="007C418A">
      <w:pPr>
        <w:spacing w:after="0" w:line="240" w:lineRule="auto"/>
        <w:jc w:val="both"/>
        <w:rPr>
          <w:sz w:val="28"/>
          <w:szCs w:val="28"/>
        </w:rPr>
      </w:pPr>
    </w:p>
    <w:p w14:paraId="0C0A2BDE" w14:textId="7D41ABF3" w:rsidR="00B94B8C" w:rsidRDefault="00B94B8C" w:rsidP="007C418A">
      <w:pPr>
        <w:spacing w:after="0" w:line="240" w:lineRule="auto"/>
        <w:jc w:val="both"/>
        <w:rPr>
          <w:sz w:val="28"/>
          <w:szCs w:val="28"/>
        </w:rPr>
      </w:pPr>
    </w:p>
    <w:p w14:paraId="5B6E9458" w14:textId="3C3DD29B" w:rsidR="00B94B8C" w:rsidRDefault="00B94B8C" w:rsidP="007C418A">
      <w:pPr>
        <w:spacing w:after="0" w:line="240" w:lineRule="auto"/>
        <w:jc w:val="both"/>
        <w:rPr>
          <w:sz w:val="28"/>
          <w:szCs w:val="28"/>
        </w:rPr>
      </w:pPr>
    </w:p>
    <w:p w14:paraId="2AC54799" w14:textId="6D587067" w:rsidR="00B94B8C" w:rsidRDefault="00B94B8C" w:rsidP="007C418A">
      <w:pPr>
        <w:spacing w:after="0" w:line="240" w:lineRule="auto"/>
        <w:jc w:val="both"/>
        <w:rPr>
          <w:sz w:val="28"/>
          <w:szCs w:val="28"/>
        </w:rPr>
      </w:pPr>
    </w:p>
    <w:p w14:paraId="74DD059E" w14:textId="77777777" w:rsidR="00B94B8C" w:rsidRDefault="00B94B8C" w:rsidP="007C418A">
      <w:pPr>
        <w:spacing w:after="0" w:line="240" w:lineRule="auto"/>
        <w:jc w:val="both"/>
        <w:rPr>
          <w:sz w:val="28"/>
          <w:szCs w:val="28"/>
        </w:rPr>
      </w:pPr>
    </w:p>
    <w:p w14:paraId="4803363D"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t>ПАМЯТКА</w:t>
      </w:r>
    </w:p>
    <w:p w14:paraId="3E44AD28" w14:textId="77777777" w:rsidR="007C418A" w:rsidRDefault="007C418A" w:rsidP="007C418A">
      <w:pPr>
        <w:pStyle w:val="a7"/>
        <w:spacing w:before="0" w:beforeAutospacing="0" w:after="0" w:afterAutospacing="0"/>
        <w:jc w:val="center"/>
        <w:rPr>
          <w:b/>
          <w:sz w:val="40"/>
          <w:szCs w:val="40"/>
        </w:rPr>
      </w:pPr>
      <w:r w:rsidRPr="007C418A">
        <w:rPr>
          <w:b/>
          <w:sz w:val="40"/>
          <w:szCs w:val="40"/>
        </w:rPr>
        <w:t xml:space="preserve">о мерах пожарной безопасности </w:t>
      </w:r>
    </w:p>
    <w:p w14:paraId="6BB3C00E"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t>в весенне-летний пожароопасный период</w:t>
      </w:r>
    </w:p>
    <w:p w14:paraId="69DBC1D5" w14:textId="77777777" w:rsidR="007C418A" w:rsidRPr="007C418A" w:rsidRDefault="007C418A" w:rsidP="007C418A">
      <w:pPr>
        <w:pStyle w:val="a7"/>
        <w:spacing w:before="0" w:beforeAutospacing="0" w:after="0" w:afterAutospacing="0"/>
        <w:ind w:firstLine="708"/>
        <w:jc w:val="both"/>
        <w:rPr>
          <w:sz w:val="28"/>
          <w:szCs w:val="28"/>
        </w:rPr>
      </w:pPr>
      <w:r w:rsidRPr="007C418A">
        <w:rPr>
          <w:sz w:val="28"/>
          <w:szCs w:val="28"/>
        </w:rPr>
        <w:t>В связи с наступлением весенне-летнего периода, повышением температуры окружающей среды, ежегодно отмечается увеличение количества пожаров, погибших и травмированных при пожарах людей. Как правило, в этот период происходит несанкционированное сжигание сухой травы, мусора. В целях недопущения трагедии следует обратить особое внимание на соблюдение следующих требований пожарной безопасности:</w:t>
      </w:r>
    </w:p>
    <w:p w14:paraId="2EA8062F"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не бросайте не затушенные окурки и спички в траву;</w:t>
      </w:r>
    </w:p>
    <w:p w14:paraId="7F0211F0"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не разводите костры вблизи зданий и сооружений, а также в лесопарковых зонах;</w:t>
      </w:r>
    </w:p>
    <w:p w14:paraId="0D770E5D"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не оставляйте брошенными на улице бутылки, битые стекла, которые превращаясь на солнце в линзу, концентрирует солнечные лучи до спонтанного возгорания находящейся под ней травы;</w:t>
      </w:r>
    </w:p>
    <w:p w14:paraId="2B6EC819"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не оставляйте промасленный или пропитанный бензином, керосином и иными горючими веществами обтирочный материал;</w:t>
      </w:r>
    </w:p>
    <w:p w14:paraId="53FF376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 использовании мангалов и других приспособлений для приготовления пищи, при разведении костров, соблюдайте требования пожарной безопасности.</w:t>
      </w:r>
    </w:p>
    <w:p w14:paraId="00FD5FD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При использовании печного отопления в загородных и садовых домах запрещается:</w:t>
      </w:r>
    </w:p>
    <w:p w14:paraId="13523A0F"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xml:space="preserve"> - Располагать топливо и другие горючие вещества, и материалы на </w:t>
      </w:r>
      <w:proofErr w:type="spellStart"/>
      <w:r w:rsidRPr="007C418A">
        <w:rPr>
          <w:sz w:val="28"/>
          <w:szCs w:val="28"/>
        </w:rPr>
        <w:t>предтопочном</w:t>
      </w:r>
      <w:proofErr w:type="spellEnd"/>
      <w:r w:rsidRPr="007C418A">
        <w:rPr>
          <w:sz w:val="28"/>
          <w:szCs w:val="28"/>
        </w:rPr>
        <w:t xml:space="preserve"> листе.</w:t>
      </w:r>
    </w:p>
    <w:p w14:paraId="548A1675"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Применять для розжига печей бензин, керосин, дизельное топливо и другие ЛВЖ и ГЖ.</w:t>
      </w:r>
    </w:p>
    <w:p w14:paraId="508C7702"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Топить углем, коксом и газом печи, не предназначенные для этих видов топлива.</w:t>
      </w:r>
    </w:p>
    <w:p w14:paraId="37BE6A7C"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Производить топку печей во время проведения в помещениях собраний и других массовых мероприятий.</w:t>
      </w:r>
    </w:p>
    <w:p w14:paraId="1F07D9F6"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Перекаливать печи.</w:t>
      </w:r>
    </w:p>
    <w:p w14:paraId="0B416DB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Оставлять без присмотра топящиеся печи, а также поручать детям надзор за ними.</w:t>
      </w:r>
    </w:p>
    <w:p w14:paraId="681AB38F" w14:textId="77777777" w:rsidR="007C418A" w:rsidRDefault="007C418A" w:rsidP="007C418A">
      <w:pPr>
        <w:pStyle w:val="a7"/>
        <w:spacing w:before="0" w:beforeAutospacing="0" w:after="0" w:afterAutospacing="0"/>
        <w:jc w:val="both"/>
        <w:rPr>
          <w:sz w:val="28"/>
          <w:szCs w:val="28"/>
        </w:rPr>
      </w:pPr>
      <w:r w:rsidRPr="007C418A">
        <w:rPr>
          <w:sz w:val="28"/>
          <w:szCs w:val="28"/>
        </w:rPr>
        <w:t>- Устанавливать печи, не отвечающие требованиям пожарной безопасности, стандартам и техническим условиям.</w:t>
      </w:r>
    </w:p>
    <w:p w14:paraId="636769FC" w14:textId="77777777" w:rsidR="00C80550" w:rsidRDefault="00C80550" w:rsidP="007C418A">
      <w:pPr>
        <w:pStyle w:val="a7"/>
        <w:spacing w:before="0" w:beforeAutospacing="0" w:after="0" w:afterAutospacing="0"/>
        <w:jc w:val="both"/>
        <w:rPr>
          <w:sz w:val="28"/>
          <w:szCs w:val="28"/>
        </w:rPr>
      </w:pPr>
    </w:p>
    <w:p w14:paraId="1159DE1D" w14:textId="77777777" w:rsidR="00C80550" w:rsidRDefault="00C80550" w:rsidP="007C418A">
      <w:pPr>
        <w:pStyle w:val="a7"/>
        <w:spacing w:before="0" w:beforeAutospacing="0" w:after="0" w:afterAutospacing="0"/>
        <w:jc w:val="both"/>
        <w:rPr>
          <w:sz w:val="28"/>
          <w:szCs w:val="28"/>
        </w:rPr>
      </w:pPr>
    </w:p>
    <w:p w14:paraId="3FAAB1C9" w14:textId="77777777" w:rsidR="00C80550" w:rsidRDefault="00C80550" w:rsidP="007C418A">
      <w:pPr>
        <w:pStyle w:val="a7"/>
        <w:spacing w:before="0" w:beforeAutospacing="0" w:after="0" w:afterAutospacing="0"/>
        <w:jc w:val="both"/>
        <w:rPr>
          <w:sz w:val="28"/>
          <w:szCs w:val="28"/>
        </w:rPr>
      </w:pPr>
    </w:p>
    <w:p w14:paraId="12734F27" w14:textId="77777777" w:rsidR="00C80550" w:rsidRDefault="00C80550" w:rsidP="007C418A">
      <w:pPr>
        <w:pStyle w:val="a7"/>
        <w:spacing w:before="0" w:beforeAutospacing="0" w:after="0" w:afterAutospacing="0"/>
        <w:jc w:val="both"/>
        <w:rPr>
          <w:sz w:val="28"/>
          <w:szCs w:val="28"/>
        </w:rPr>
      </w:pPr>
    </w:p>
    <w:p w14:paraId="6CB04A8E" w14:textId="77777777" w:rsidR="00C80550" w:rsidRDefault="00C80550" w:rsidP="007C418A">
      <w:pPr>
        <w:pStyle w:val="a7"/>
        <w:spacing w:before="0" w:beforeAutospacing="0" w:after="0" w:afterAutospacing="0"/>
        <w:jc w:val="both"/>
        <w:rPr>
          <w:sz w:val="28"/>
          <w:szCs w:val="28"/>
        </w:rPr>
      </w:pPr>
    </w:p>
    <w:p w14:paraId="42291D0D" w14:textId="77777777" w:rsidR="00C80550" w:rsidRDefault="00C80550" w:rsidP="007C418A">
      <w:pPr>
        <w:pStyle w:val="a7"/>
        <w:spacing w:before="0" w:beforeAutospacing="0" w:after="0" w:afterAutospacing="0"/>
        <w:jc w:val="both"/>
        <w:rPr>
          <w:sz w:val="28"/>
          <w:szCs w:val="28"/>
        </w:rPr>
      </w:pPr>
    </w:p>
    <w:p w14:paraId="3E4C521E" w14:textId="77777777" w:rsidR="00C80550" w:rsidRDefault="00C80550" w:rsidP="007C418A">
      <w:pPr>
        <w:pStyle w:val="a7"/>
        <w:spacing w:before="0" w:beforeAutospacing="0" w:after="0" w:afterAutospacing="0"/>
        <w:jc w:val="both"/>
        <w:rPr>
          <w:sz w:val="28"/>
          <w:szCs w:val="28"/>
        </w:rPr>
      </w:pPr>
    </w:p>
    <w:p w14:paraId="10F70CF0" w14:textId="77777777" w:rsidR="00C80550" w:rsidRDefault="00C80550" w:rsidP="007C418A">
      <w:pPr>
        <w:pStyle w:val="a7"/>
        <w:spacing w:before="0" w:beforeAutospacing="0" w:after="0" w:afterAutospacing="0"/>
        <w:jc w:val="both"/>
        <w:rPr>
          <w:sz w:val="28"/>
          <w:szCs w:val="28"/>
        </w:rPr>
      </w:pPr>
    </w:p>
    <w:p w14:paraId="70B803F7" w14:textId="77777777" w:rsidR="00C80550" w:rsidRDefault="00C80550" w:rsidP="007C418A">
      <w:pPr>
        <w:pStyle w:val="a7"/>
        <w:spacing w:before="0" w:beforeAutospacing="0" w:after="0" w:afterAutospacing="0"/>
        <w:jc w:val="both"/>
        <w:rPr>
          <w:sz w:val="28"/>
          <w:szCs w:val="28"/>
        </w:rPr>
      </w:pPr>
    </w:p>
    <w:p w14:paraId="5E7CFE15" w14:textId="77777777" w:rsidR="00C80550" w:rsidRDefault="00C80550" w:rsidP="007C418A">
      <w:pPr>
        <w:pStyle w:val="a7"/>
        <w:spacing w:before="0" w:beforeAutospacing="0" w:after="0" w:afterAutospacing="0"/>
        <w:jc w:val="both"/>
        <w:rPr>
          <w:sz w:val="28"/>
          <w:szCs w:val="28"/>
        </w:rPr>
      </w:pPr>
    </w:p>
    <w:p w14:paraId="7C2C666F" w14:textId="77777777" w:rsidR="00C80550" w:rsidRPr="007C418A" w:rsidRDefault="00C80550" w:rsidP="007C418A">
      <w:pPr>
        <w:pStyle w:val="a7"/>
        <w:spacing w:before="0" w:beforeAutospacing="0" w:after="0" w:afterAutospacing="0"/>
        <w:jc w:val="both"/>
        <w:rPr>
          <w:sz w:val="28"/>
          <w:szCs w:val="28"/>
        </w:rPr>
      </w:pPr>
    </w:p>
    <w:p w14:paraId="396EB023" w14:textId="0A50A3E2" w:rsidR="007C418A" w:rsidRPr="00C80550" w:rsidRDefault="007C418A" w:rsidP="00C80550">
      <w:pPr>
        <w:pStyle w:val="a7"/>
        <w:spacing w:before="0" w:beforeAutospacing="0" w:after="0" w:afterAutospacing="0"/>
        <w:jc w:val="center"/>
        <w:rPr>
          <w:b/>
          <w:sz w:val="40"/>
          <w:szCs w:val="40"/>
        </w:rPr>
      </w:pPr>
      <w:r w:rsidRPr="007C418A">
        <w:rPr>
          <w:sz w:val="28"/>
          <w:szCs w:val="28"/>
        </w:rPr>
        <w:br/>
      </w:r>
      <w:r w:rsidRPr="00C80550">
        <w:rPr>
          <w:b/>
          <w:sz w:val="40"/>
          <w:szCs w:val="40"/>
        </w:rPr>
        <w:t>ПАМЯТКА</w:t>
      </w:r>
    </w:p>
    <w:p w14:paraId="6667EFE7" w14:textId="77777777" w:rsidR="007C418A" w:rsidRPr="00C80550" w:rsidRDefault="007C418A" w:rsidP="00C80550">
      <w:pPr>
        <w:pStyle w:val="a7"/>
        <w:spacing w:before="0" w:beforeAutospacing="0" w:after="0" w:afterAutospacing="0"/>
        <w:jc w:val="center"/>
        <w:rPr>
          <w:b/>
          <w:sz w:val="40"/>
          <w:szCs w:val="40"/>
        </w:rPr>
      </w:pPr>
      <w:r w:rsidRPr="00C80550">
        <w:rPr>
          <w:b/>
          <w:sz w:val="40"/>
          <w:szCs w:val="40"/>
        </w:rPr>
        <w:t>Что делать, если вы оказались в зоне пожара:</w:t>
      </w:r>
    </w:p>
    <w:p w14:paraId="3C6B4BC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1. Почувствовав запах дыма или обнаружив пожар, по возможности выясните, что горит, на какой площади, какова опасность распространения пожара. Если ли в зоне движения огня вы обнаружите пострадавших, то примите меры по их эвакуации в безопасное место. О случившемся сообщите в пожарную охрану по телефону 01 или 112. Оцените ситуацию, стоит ли пытаться потушить огонь самостоятельно или лучше поспешить за помощью. Это необходимо сделать даже в том случае, если пожар удалось потушить, так как возможно возобновление горения.</w:t>
      </w:r>
    </w:p>
    <w:p w14:paraId="7B48045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2. Выходите из опасной зоны быстро, перпендикулярно к направлению движения огня, используя открытые пространства. Вал низового огня лучше всего преодолевать против ветра, укрыв голову и лицо одеждой: при этом следует учесть ширину распространения низового огня и трезво оценить возможность преодоления вами этой полосы.</w:t>
      </w:r>
    </w:p>
    <w:p w14:paraId="14DB43AB"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3. Выйдя на открытое пространство, дышите воздухом возле земли – там он менее задымлен, рот и нос прикройте ватно-марлевой повязкой или тряпкой</w:t>
      </w:r>
    </w:p>
    <w:p w14:paraId="3ABFA44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4. Наиболее простые способы тушения: залить огонь водой из ближайшего водоема, засыпать песком либо нанести резкие скользящие удары по кромке огня зелеными ветками с отбрасыванием углей на выгоревшую площадь.</w:t>
      </w:r>
    </w:p>
    <w:p w14:paraId="650F0C1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ПОМНИТЕ, что неумелое обращение с огнем приводит к человеческим жертвам и материальному ущербу. Лица, виновные в нарушении правил пожарной безопасности, в зависимости от характера нарушений и их последствий, несут административную или уголовную ответственность.</w:t>
      </w:r>
    </w:p>
    <w:p w14:paraId="0D50B531" w14:textId="77777777" w:rsidR="007C418A" w:rsidRPr="007C418A" w:rsidRDefault="007C418A" w:rsidP="007C418A">
      <w:pPr>
        <w:spacing w:after="0" w:line="240" w:lineRule="auto"/>
        <w:jc w:val="both"/>
        <w:rPr>
          <w:sz w:val="28"/>
          <w:szCs w:val="28"/>
        </w:rPr>
      </w:pPr>
    </w:p>
    <w:p w14:paraId="6C43C78E" w14:textId="77777777" w:rsidR="007C418A" w:rsidRDefault="007C418A" w:rsidP="007C418A">
      <w:pPr>
        <w:pStyle w:val="ConsPlusNormal"/>
        <w:ind w:firstLine="540"/>
        <w:jc w:val="both"/>
        <w:rPr>
          <w:rFonts w:ascii="Times New Roman" w:hAnsi="Times New Roman" w:cs="Times New Roman"/>
          <w:sz w:val="28"/>
          <w:szCs w:val="28"/>
        </w:rPr>
      </w:pPr>
    </w:p>
    <w:p w14:paraId="40D007FD" w14:textId="77777777" w:rsidR="00D5615B" w:rsidRDefault="00D5615B" w:rsidP="007C418A">
      <w:pPr>
        <w:pStyle w:val="ConsPlusNormal"/>
        <w:ind w:firstLine="540"/>
        <w:jc w:val="both"/>
        <w:rPr>
          <w:rFonts w:ascii="Times New Roman" w:hAnsi="Times New Roman" w:cs="Times New Roman"/>
          <w:sz w:val="28"/>
          <w:szCs w:val="28"/>
        </w:rPr>
      </w:pPr>
    </w:p>
    <w:p w14:paraId="07CF3AF9" w14:textId="77777777" w:rsidR="00D5615B" w:rsidRDefault="00D5615B" w:rsidP="007C418A">
      <w:pPr>
        <w:pStyle w:val="ConsPlusNormal"/>
        <w:ind w:firstLine="540"/>
        <w:jc w:val="both"/>
        <w:rPr>
          <w:rFonts w:ascii="Times New Roman" w:hAnsi="Times New Roman" w:cs="Times New Roman"/>
          <w:sz w:val="28"/>
          <w:szCs w:val="28"/>
        </w:rPr>
      </w:pPr>
    </w:p>
    <w:p w14:paraId="34160F91" w14:textId="77777777" w:rsidR="00D5615B" w:rsidRDefault="00D5615B" w:rsidP="007C418A">
      <w:pPr>
        <w:pStyle w:val="ConsPlusNormal"/>
        <w:ind w:firstLine="540"/>
        <w:jc w:val="both"/>
        <w:rPr>
          <w:rFonts w:ascii="Times New Roman" w:hAnsi="Times New Roman" w:cs="Times New Roman"/>
          <w:sz w:val="28"/>
          <w:szCs w:val="28"/>
        </w:rPr>
      </w:pPr>
    </w:p>
    <w:p w14:paraId="4D5FEE7D" w14:textId="77777777" w:rsidR="00D5615B" w:rsidRDefault="00D5615B" w:rsidP="007C418A">
      <w:pPr>
        <w:pStyle w:val="ConsPlusNormal"/>
        <w:ind w:firstLine="540"/>
        <w:jc w:val="both"/>
        <w:rPr>
          <w:rFonts w:ascii="Times New Roman" w:hAnsi="Times New Roman" w:cs="Times New Roman"/>
          <w:sz w:val="28"/>
          <w:szCs w:val="28"/>
        </w:rPr>
      </w:pPr>
    </w:p>
    <w:p w14:paraId="744D0FD1" w14:textId="77777777" w:rsidR="00D5615B" w:rsidRDefault="00D5615B" w:rsidP="007C418A">
      <w:pPr>
        <w:pStyle w:val="ConsPlusNormal"/>
        <w:ind w:firstLine="540"/>
        <w:jc w:val="both"/>
        <w:rPr>
          <w:rFonts w:ascii="Times New Roman" w:hAnsi="Times New Roman" w:cs="Times New Roman"/>
          <w:sz w:val="28"/>
          <w:szCs w:val="28"/>
        </w:rPr>
      </w:pPr>
    </w:p>
    <w:p w14:paraId="4B64C008" w14:textId="77777777" w:rsidR="00D5615B" w:rsidRDefault="00D5615B" w:rsidP="007C418A">
      <w:pPr>
        <w:pStyle w:val="ConsPlusNormal"/>
        <w:ind w:firstLine="540"/>
        <w:jc w:val="both"/>
        <w:rPr>
          <w:rFonts w:ascii="Times New Roman" w:hAnsi="Times New Roman" w:cs="Times New Roman"/>
          <w:sz w:val="28"/>
          <w:szCs w:val="28"/>
        </w:rPr>
      </w:pPr>
    </w:p>
    <w:p w14:paraId="7327DD87" w14:textId="77777777" w:rsidR="00D5615B" w:rsidRDefault="00D5615B" w:rsidP="007C418A">
      <w:pPr>
        <w:pStyle w:val="ConsPlusNormal"/>
        <w:ind w:firstLine="540"/>
        <w:jc w:val="both"/>
        <w:rPr>
          <w:rFonts w:ascii="Times New Roman" w:hAnsi="Times New Roman" w:cs="Times New Roman"/>
          <w:sz w:val="28"/>
          <w:szCs w:val="28"/>
        </w:rPr>
      </w:pPr>
    </w:p>
    <w:p w14:paraId="5B6A7017" w14:textId="77777777" w:rsidR="00D5615B" w:rsidRDefault="00D5615B" w:rsidP="007C418A">
      <w:pPr>
        <w:pStyle w:val="ConsPlusNormal"/>
        <w:ind w:firstLine="540"/>
        <w:jc w:val="both"/>
        <w:rPr>
          <w:rFonts w:ascii="Times New Roman" w:hAnsi="Times New Roman" w:cs="Times New Roman"/>
          <w:sz w:val="28"/>
          <w:szCs w:val="28"/>
        </w:rPr>
      </w:pPr>
    </w:p>
    <w:p w14:paraId="1D5AF980" w14:textId="77777777" w:rsidR="00D5615B" w:rsidRDefault="00D5615B" w:rsidP="007C418A">
      <w:pPr>
        <w:pStyle w:val="ConsPlusNormal"/>
        <w:ind w:firstLine="540"/>
        <w:jc w:val="both"/>
        <w:rPr>
          <w:rFonts w:ascii="Times New Roman" w:hAnsi="Times New Roman" w:cs="Times New Roman"/>
          <w:sz w:val="28"/>
          <w:szCs w:val="28"/>
        </w:rPr>
      </w:pPr>
    </w:p>
    <w:p w14:paraId="4622607E" w14:textId="77777777" w:rsidR="00D5615B" w:rsidRDefault="00D5615B" w:rsidP="007C418A">
      <w:pPr>
        <w:pStyle w:val="ConsPlusNormal"/>
        <w:ind w:firstLine="540"/>
        <w:jc w:val="both"/>
        <w:rPr>
          <w:rFonts w:ascii="Times New Roman" w:hAnsi="Times New Roman" w:cs="Times New Roman"/>
          <w:sz w:val="28"/>
          <w:szCs w:val="28"/>
        </w:rPr>
      </w:pPr>
    </w:p>
    <w:p w14:paraId="2FDC9612" w14:textId="77777777" w:rsidR="00D5615B" w:rsidRPr="007C418A" w:rsidRDefault="00D5615B" w:rsidP="007C418A">
      <w:pPr>
        <w:pStyle w:val="ConsPlusNormal"/>
        <w:ind w:firstLine="540"/>
        <w:jc w:val="both"/>
        <w:rPr>
          <w:rFonts w:ascii="Times New Roman" w:hAnsi="Times New Roman" w:cs="Times New Roman"/>
          <w:sz w:val="28"/>
          <w:szCs w:val="28"/>
        </w:rPr>
      </w:pPr>
    </w:p>
    <w:p w14:paraId="6897B201" w14:textId="77777777" w:rsidR="00D5615B" w:rsidRPr="00D5615B" w:rsidRDefault="00D5615B" w:rsidP="00D5615B">
      <w:pPr>
        <w:spacing w:after="0" w:line="240" w:lineRule="auto"/>
        <w:jc w:val="both"/>
        <w:rPr>
          <w:sz w:val="28"/>
          <w:szCs w:val="28"/>
        </w:rPr>
      </w:pPr>
    </w:p>
    <w:p w14:paraId="1E94AF13"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lastRenderedPageBreak/>
        <w:t>Разработчик:</w:t>
      </w:r>
    </w:p>
    <w:p w14:paraId="490D3628"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 xml:space="preserve">Республиканское унитарное предприятие </w:t>
      </w:r>
    </w:p>
    <w:p w14:paraId="1AE37699"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«Гродненский центр стандартизации, метрологии и сертификации»</w:t>
      </w:r>
    </w:p>
    <w:p w14:paraId="23498BCC" w14:textId="77777777" w:rsidR="00D5615B" w:rsidRPr="00D5615B" w:rsidRDefault="00D5615B" w:rsidP="00D5615B">
      <w:pPr>
        <w:spacing w:after="0" w:line="240" w:lineRule="auto"/>
        <w:jc w:val="both"/>
        <w:rPr>
          <w:rFonts w:ascii="Times New Roman" w:hAnsi="Times New Roman" w:cs="Times New Roman"/>
          <w:b/>
          <w:i/>
          <w:sz w:val="24"/>
          <w:szCs w:val="24"/>
        </w:rPr>
      </w:pPr>
    </w:p>
    <w:p w14:paraId="5784DE22"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 xml:space="preserve">По материалам сайта </w:t>
      </w:r>
    </w:p>
    <w:p w14:paraId="7F4B799C" w14:textId="1F4AB411" w:rsidR="00E60AA9"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Министерства по чрезвычайным ситуациям Республики Беларусь</w:t>
      </w:r>
    </w:p>
    <w:sectPr w:rsidR="00E60AA9" w:rsidRPr="00D5615B" w:rsidSect="004119DA">
      <w:footerReference w:type="default" r:id="rId1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5AE3" w14:textId="77777777" w:rsidR="0035184F" w:rsidRDefault="0035184F" w:rsidP="007C418A">
      <w:pPr>
        <w:spacing w:after="0" w:line="240" w:lineRule="auto"/>
      </w:pPr>
      <w:r>
        <w:separator/>
      </w:r>
    </w:p>
  </w:endnote>
  <w:endnote w:type="continuationSeparator" w:id="0">
    <w:p w14:paraId="5417FD76" w14:textId="77777777" w:rsidR="0035184F" w:rsidRDefault="0035184F" w:rsidP="007C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06393"/>
      <w:docPartObj>
        <w:docPartGallery w:val="Page Numbers (Bottom of Page)"/>
        <w:docPartUnique/>
      </w:docPartObj>
    </w:sdtPr>
    <w:sdtEndPr/>
    <w:sdtContent>
      <w:p w14:paraId="5EEF8D72" w14:textId="77777777" w:rsidR="005376C3" w:rsidRDefault="005376C3">
        <w:pPr>
          <w:pStyle w:val="a5"/>
          <w:jc w:val="center"/>
        </w:pPr>
        <w:r>
          <w:fldChar w:fldCharType="begin"/>
        </w:r>
        <w:r>
          <w:instrText>PAGE   \* MERGEFORMAT</w:instrText>
        </w:r>
        <w:r>
          <w:fldChar w:fldCharType="separate"/>
        </w:r>
        <w:r w:rsidR="009C4BC7">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0ABE" w14:textId="77777777" w:rsidR="0035184F" w:rsidRDefault="0035184F" w:rsidP="007C418A">
      <w:pPr>
        <w:spacing w:after="0" w:line="240" w:lineRule="auto"/>
      </w:pPr>
      <w:r>
        <w:separator/>
      </w:r>
    </w:p>
  </w:footnote>
  <w:footnote w:type="continuationSeparator" w:id="0">
    <w:p w14:paraId="57FC1ED2" w14:textId="77777777" w:rsidR="0035184F" w:rsidRDefault="0035184F" w:rsidP="007C4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8A"/>
    <w:rsid w:val="0005775E"/>
    <w:rsid w:val="00061674"/>
    <w:rsid w:val="00065E61"/>
    <w:rsid w:val="00103D5A"/>
    <w:rsid w:val="00193AF2"/>
    <w:rsid w:val="0035184F"/>
    <w:rsid w:val="003B6838"/>
    <w:rsid w:val="004119DA"/>
    <w:rsid w:val="00437010"/>
    <w:rsid w:val="004F3B7B"/>
    <w:rsid w:val="005376C3"/>
    <w:rsid w:val="007764EE"/>
    <w:rsid w:val="007C418A"/>
    <w:rsid w:val="00877E74"/>
    <w:rsid w:val="009C4BC7"/>
    <w:rsid w:val="00B94B8C"/>
    <w:rsid w:val="00C80550"/>
    <w:rsid w:val="00D00C29"/>
    <w:rsid w:val="00D32A32"/>
    <w:rsid w:val="00D5615B"/>
    <w:rsid w:val="00D93C30"/>
    <w:rsid w:val="00E6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8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C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18A"/>
  </w:style>
  <w:style w:type="paragraph" w:styleId="a5">
    <w:name w:val="footer"/>
    <w:basedOn w:val="a"/>
    <w:link w:val="a6"/>
    <w:uiPriority w:val="99"/>
    <w:unhideWhenUsed/>
    <w:rsid w:val="007C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18A"/>
  </w:style>
  <w:style w:type="paragraph" w:styleId="a7">
    <w:name w:val="Normal (Web)"/>
    <w:basedOn w:val="a"/>
    <w:uiPriority w:val="99"/>
    <w:unhideWhenUsed/>
    <w:rsid w:val="007C4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8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C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18A"/>
  </w:style>
  <w:style w:type="paragraph" w:styleId="a5">
    <w:name w:val="footer"/>
    <w:basedOn w:val="a"/>
    <w:link w:val="a6"/>
    <w:uiPriority w:val="99"/>
    <w:unhideWhenUsed/>
    <w:rsid w:val="007C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18A"/>
  </w:style>
  <w:style w:type="paragraph" w:styleId="a7">
    <w:name w:val="Normal (Web)"/>
    <w:basedOn w:val="a"/>
    <w:uiPriority w:val="99"/>
    <w:unhideWhenUsed/>
    <w:rsid w:val="007C4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chs.gov.by/rus/main/ministry/regional_management/grodno/news_grodno/%7Epage__m22=1%7Enews__m22=112609" TargetMode="External"/><Relationship Id="rId4" Type="http://schemas.openxmlformats.org/officeDocument/2006/relationships/settings" Target="settings.xml"/><Relationship Id="rId9" Type="http://schemas.openxmlformats.org/officeDocument/2006/relationships/hyperlink" Target="http://mchs.gov.by/rus/main/events/news/%7Egroup__m22=12%7Epage__m22=1%7Enews__m22=112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9DD3-CF85-4394-848B-CA0F12AC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4346</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 Степанова</dc:creator>
  <cp:lastModifiedBy>Пользователь Windows</cp:lastModifiedBy>
  <cp:revision>2</cp:revision>
  <cp:lastPrinted>2018-06-25T08:42:00Z</cp:lastPrinted>
  <dcterms:created xsi:type="dcterms:W3CDTF">2022-09-07T13:01:00Z</dcterms:created>
  <dcterms:modified xsi:type="dcterms:W3CDTF">2022-09-07T13:01:00Z</dcterms:modified>
</cp:coreProperties>
</file>